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大标宋简体" w:hAnsi="仿宋_GB2312" w:eastAsia="方正大标宋简体" w:cs="仿宋_GB2312"/>
          <w:color w:val="000000"/>
          <w:kern w:val="0"/>
          <w:sz w:val="40"/>
          <w:szCs w:val="40"/>
          <w:shd w:val="clear" w:color="auto" w:fill="FFFFFF"/>
        </w:rPr>
      </w:pPr>
      <w:r>
        <w:rPr>
          <w:rFonts w:hint="eastAsia" w:ascii="方正大标宋简体" w:eastAsia="方正大标宋简体"/>
          <w:color w:val="000000"/>
          <w:sz w:val="40"/>
          <w:szCs w:val="40"/>
        </w:rPr>
        <w:t>大学生到黄冈市直单位实习实训须知</w:t>
      </w:r>
    </w:p>
    <w:p>
      <w:pPr>
        <w:pStyle w:val="2"/>
        <w:widowControl/>
        <w:spacing w:beforeAutospacing="0" w:afterAutospacing="0" w:line="560" w:lineRule="exact"/>
        <w:ind w:firstLine="602" w:firstLineChars="200"/>
        <w:rPr>
          <w:rStyle w:val="4"/>
          <w:rFonts w:hint="eastAsia" w:ascii="仿宋_GB2312" w:hAnsi="仿宋" w:eastAsia="仿宋_GB2312" w:cs="仿宋"/>
          <w:color w:val="000000"/>
          <w:sz w:val="30"/>
          <w:szCs w:val="30"/>
        </w:rPr>
      </w:pPr>
    </w:p>
    <w:p>
      <w:pPr>
        <w:pStyle w:val="2"/>
        <w:widowControl/>
        <w:spacing w:beforeAutospacing="0" w:afterAutospacing="0" w:line="560" w:lineRule="exact"/>
        <w:ind w:firstLine="602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Style w:val="4"/>
          <w:rFonts w:hint="eastAsia" w:ascii="仿宋_GB2312" w:hAnsi="仿宋_GB2312" w:eastAsia="仿宋_GB2312" w:cs="仿宋_GB2312"/>
          <w:color w:val="000000"/>
          <w:sz w:val="30"/>
          <w:szCs w:val="30"/>
        </w:rPr>
        <w:t>一、报名登记。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学生本人到场交验</w:t>
      </w:r>
      <w:r>
        <w:rPr>
          <w:rStyle w:val="4"/>
          <w:rFonts w:hint="eastAsia" w:ascii="仿宋_GB2312" w:hAnsi="仿宋_GB2312" w:eastAsia="仿宋_GB2312" w:cs="仿宋_GB2312"/>
          <w:color w:val="000000"/>
          <w:sz w:val="30"/>
          <w:szCs w:val="30"/>
        </w:rPr>
        <w:t>学生证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和</w:t>
      </w:r>
      <w:r>
        <w:rPr>
          <w:rStyle w:val="4"/>
          <w:rFonts w:hint="eastAsia" w:ascii="仿宋_GB2312" w:hAnsi="仿宋_GB2312" w:eastAsia="仿宋_GB2312" w:cs="仿宋_GB2312"/>
          <w:color w:val="000000"/>
          <w:sz w:val="30"/>
          <w:szCs w:val="30"/>
        </w:rPr>
        <w:t>身份证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，经审核后填写</w:t>
      </w:r>
      <w:r>
        <w:rPr>
          <w:rStyle w:val="4"/>
          <w:rFonts w:hint="eastAsia" w:ascii="仿宋_GB2312" w:hAnsi="仿宋_GB2312" w:eastAsia="仿宋_GB2312" w:cs="仿宋_GB2312"/>
          <w:b w:val="0"/>
          <w:color w:val="000000"/>
          <w:sz w:val="30"/>
          <w:szCs w:val="30"/>
        </w:rPr>
        <w:t>《大学生实习实训报名登记表》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，签订</w:t>
      </w:r>
      <w:r>
        <w:rPr>
          <w:rStyle w:val="4"/>
          <w:rFonts w:hint="eastAsia" w:ascii="仿宋_GB2312" w:hAnsi="仿宋_GB2312" w:eastAsia="仿宋_GB2312" w:cs="仿宋_GB2312"/>
          <w:b w:val="0"/>
          <w:color w:val="000000"/>
          <w:sz w:val="30"/>
          <w:szCs w:val="30"/>
        </w:rPr>
        <w:t>《大学生实习实训承诺书》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。(注意:未在人才服务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局履行报名登记手续的，不享受实习实训生活补贴)</w:t>
      </w:r>
    </w:p>
    <w:p>
      <w:pPr>
        <w:pStyle w:val="2"/>
        <w:widowControl/>
        <w:spacing w:beforeAutospacing="0" w:afterAutospacing="0" w:line="560" w:lineRule="exact"/>
        <w:ind w:firstLine="602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Style w:val="4"/>
          <w:rFonts w:hint="eastAsia" w:ascii="仿宋_GB2312" w:hAnsi="仿宋_GB2312" w:eastAsia="仿宋_GB2312" w:cs="仿宋_GB2312"/>
          <w:color w:val="000000"/>
          <w:sz w:val="30"/>
          <w:szCs w:val="30"/>
        </w:rPr>
        <w:t>二、报到住宿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。实习实训大学生凭人才服务局开具的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《实习实训单位报到单》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到实习单位报到，凭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《实习实训后勤保障基地住宿通知单》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到后勤基地办理住宿手续。需要在后勤保障基地食堂就餐的学生，自行办理饭卡充值手续。</w:t>
      </w:r>
    </w:p>
    <w:p>
      <w:pPr>
        <w:pStyle w:val="2"/>
        <w:widowControl/>
        <w:spacing w:beforeAutospacing="0" w:afterAutospacing="0" w:line="560" w:lineRule="exact"/>
        <w:ind w:firstLine="602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Style w:val="4"/>
          <w:rFonts w:hint="eastAsia" w:ascii="仿宋_GB2312" w:hAnsi="仿宋_GB2312" w:eastAsia="仿宋_GB2312" w:cs="仿宋_GB2312"/>
          <w:color w:val="000000"/>
          <w:sz w:val="30"/>
          <w:szCs w:val="30"/>
        </w:rPr>
        <w:t>三、申领补贴。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大学生实习结束申领补贴资金，须报送以下资料：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《大学生实习实训鉴定表》(一式三份)；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《大学生实习实训补贴申请表》(一份,须加盖实习单位公章),</w:t>
      </w: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</w:rPr>
        <w:t>另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电子版(无需盖章)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fldChar w:fldCharType="begin"/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instrText xml:space="preserve"> HYPERLINK "mailto:发送至邮箱hgrcfwj@126.com"</w:instrTex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fldChar w:fldCharType="separate"/>
      </w:r>
      <w:r>
        <w:rPr>
          <w:rStyle w:val="5"/>
          <w:rFonts w:hint="eastAsia" w:ascii="仿宋_GB2312" w:hAnsi="仿宋_GB2312" w:eastAsia="仿宋_GB2312" w:cs="仿宋_GB2312"/>
          <w:color w:val="000000"/>
          <w:sz w:val="30"/>
          <w:szCs w:val="30"/>
        </w:rPr>
        <w:t>发送至邮箱hgrcfwj@126.com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；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学生本人身份证、学生证复印件(各一份)。(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样表从“黄冈市大学生实习实训和创业就业服务平台”http://dxs.hg12333.com/“下载中心”下载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)</w:t>
      </w:r>
    </w:p>
    <w:p>
      <w:pPr>
        <w:spacing w:line="560" w:lineRule="exact"/>
        <w:ind w:firstLine="602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Style w:val="4"/>
          <w:rFonts w:hint="eastAsia" w:ascii="仿宋_GB2312" w:hAnsi="仿宋_GB2312" w:eastAsia="仿宋_GB2312" w:cs="仿宋_GB2312"/>
          <w:color w:val="000000"/>
          <w:sz w:val="30"/>
          <w:szCs w:val="30"/>
        </w:rPr>
        <w:t>四、办理退宿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。在基地住宿的大学生凭《大学生实习实训鉴定表》(须加盖人才服务局公章)到后勤基地办理退宿手续。</w:t>
      </w:r>
    </w:p>
    <w:p>
      <w:pPr>
        <w:pStyle w:val="2"/>
        <w:widowControl/>
        <w:spacing w:beforeAutospacing="0" w:afterAutospacing="0" w:line="560" w:lineRule="exact"/>
        <w:ind w:firstLine="602" w:firstLineChars="200"/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五、特别提示：</w:t>
      </w:r>
    </w:p>
    <w:p>
      <w:pPr>
        <w:pStyle w:val="2"/>
        <w:widowControl/>
        <w:spacing w:beforeAutospacing="0" w:afterAutospacing="0" w:line="560" w:lineRule="exact"/>
        <w:ind w:firstLine="600" w:firstLineChars="200"/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1、申领补贴务必提供</w:t>
      </w:r>
      <w:r>
        <w:rPr>
          <w:rFonts w:hint="eastAsia" w:ascii="仿宋_GB2312" w:hAnsi="仿宋_GB2312" w:eastAsia="仿宋_GB2312" w:cs="仿宋_GB2312"/>
          <w:b/>
          <w:color w:val="000000"/>
          <w:sz w:val="30"/>
          <w:szCs w:val="30"/>
        </w:rPr>
        <w:t>学生本人的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工商银行卡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户名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及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0"/>
          <w:szCs w:val="30"/>
        </w:rPr>
        <w:t>账号！</w:t>
      </w:r>
    </w:p>
    <w:p>
      <w:pPr>
        <w:pStyle w:val="2"/>
        <w:widowControl/>
        <w:spacing w:beforeAutospacing="0" w:afterAutospacing="0" w:line="560" w:lineRule="exact"/>
        <w:ind w:firstLine="600" w:firstLineChars="200"/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2、到黄冈市人才服务局乘车路线：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u w:val="thick"/>
        </w:rPr>
        <w:t>武汉火车站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乘城际列车至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u w:val="thick"/>
        </w:rPr>
        <w:t>黄冈西站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下车，转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u w:val="thick"/>
        </w:rPr>
        <w:t>22路公汽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 xml:space="preserve"> 至 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u w:val="thick"/>
        </w:rPr>
        <w:t>人才市场站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下车即到“黄冈市人力资源和社会保障综合服务大楼”(黄州大道96号，市人才服务局位于7楼，联系人：叶科长 0713-8695321)</w:t>
      </w:r>
    </w:p>
    <w:p>
      <w:pPr>
        <w:pStyle w:val="2"/>
        <w:widowControl/>
        <w:spacing w:beforeAutospacing="0" w:afterAutospacing="0" w:line="560" w:lineRule="exact"/>
        <w:ind w:firstLine="600" w:firstLineChars="200"/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3、到实习实训后勤保障基地乘车路线：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u w:val="thick"/>
        </w:rPr>
        <w:t>武汉火车站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乘城际列车至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u w:val="thick"/>
        </w:rPr>
        <w:t>黄冈西站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下车，转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u w:val="thick"/>
        </w:rPr>
        <w:t>6路公汽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 xml:space="preserve"> 至 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  <w:u w:val="thick"/>
        </w:rPr>
        <w:t>惠民医院站</w:t>
      </w:r>
      <w:r>
        <w:rPr>
          <w:rFonts w:hint="eastAsia" w:ascii="仿宋_GB2312" w:hAnsi="仿宋_GB2312" w:eastAsia="仿宋_GB2312" w:cs="仿宋_GB2312"/>
          <w:bCs/>
          <w:color w:val="000000"/>
          <w:sz w:val="30"/>
          <w:szCs w:val="30"/>
        </w:rPr>
        <w:t>下车即到实习实训后勤保障基地“大别山创业中心”(黄州大道19号)</w:t>
      </w:r>
    </w:p>
    <w:p>
      <w:pPr>
        <w:pStyle w:val="2"/>
        <w:widowControl/>
        <w:spacing w:beforeAutospacing="0" w:afterAutospacing="0" w:line="56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到县市区实习的按各地规定办理，可直接与当地人才服务机构联系。</w:t>
      </w:r>
    </w:p>
    <w:p>
      <w:pPr>
        <w:jc w:val="center"/>
        <w:rPr>
          <w:rFonts w:hint="eastAsia" w:ascii="方正大标宋简体" w:hAnsi="黑体" w:eastAsia="方正大标宋简体"/>
          <w:color w:val="000000"/>
          <w:sz w:val="40"/>
          <w:szCs w:val="40"/>
        </w:rPr>
      </w:pPr>
      <w:r>
        <w:rPr>
          <w:rFonts w:hint="eastAsia" w:ascii="方正大标宋简体" w:hAnsi="黑体" w:eastAsia="方正大标宋简体"/>
          <w:color w:val="000000"/>
          <w:sz w:val="40"/>
          <w:szCs w:val="40"/>
        </w:rPr>
        <w:t>黄冈市大学生实习实训经办机构通讯录</w:t>
      </w:r>
    </w:p>
    <w:p>
      <w:pPr>
        <w:jc w:val="center"/>
        <w:rPr>
          <w:rFonts w:hint="eastAsia" w:ascii="方正大标宋简体" w:hAnsi="黑体" w:eastAsia="方正大标宋简体"/>
          <w:color w:val="000000"/>
          <w:szCs w:val="21"/>
        </w:rPr>
      </w:pPr>
    </w:p>
    <w:tbl>
      <w:tblPr>
        <w:tblStyle w:val="6"/>
        <w:tblW w:w="89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668"/>
        <w:gridCol w:w="1260"/>
        <w:gridCol w:w="1432"/>
        <w:gridCol w:w="1268"/>
        <w:gridCol w:w="1149"/>
        <w:gridCol w:w="1629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76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  <w:t>地  区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  <w:t>经办单位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  <w:t>实习实训</w:t>
            </w:r>
          </w:p>
          <w:p>
            <w:pPr>
              <w:jc w:val="center"/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  <w:t>职  务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b/>
                <w:color w:val="000000"/>
                <w:sz w:val="24"/>
                <w:szCs w:val="24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6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市  直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人才服务局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吕世明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0713-8693637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13317503809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黄州区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公共就业和人才服务局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邵黎平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副局长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18971700927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团风县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公共就业和人才服务局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杜仲奎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副局长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13986567826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红安县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人才中心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王延茂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18907250619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麻城市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人才中心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占天义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13971726556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罗田县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人才中心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雷  波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13872021033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英山县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人才中心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袁小莉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副主任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13581252689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浠水县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人才中心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朱赋竹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13872016980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蕲春县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人才中心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李明生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13593689268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武穴市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人才中心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张国平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0713-6228907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13871958897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黄梅县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人才中心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余亚平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13409886128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2" w:hRule="atLeast"/>
          <w:jc w:val="center"/>
        </w:trPr>
        <w:tc>
          <w:tcPr>
            <w:tcW w:w="6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龙感湖</w:t>
            </w:r>
          </w:p>
        </w:tc>
        <w:tc>
          <w:tcPr>
            <w:tcW w:w="143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人才办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胡 令</w:t>
            </w:r>
          </w:p>
        </w:tc>
        <w:tc>
          <w:tcPr>
            <w:tcW w:w="114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主任</w:t>
            </w:r>
          </w:p>
        </w:tc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13618670562</w:t>
            </w:r>
          </w:p>
        </w:tc>
      </w:tr>
    </w:tbl>
    <w:p>
      <w:pPr>
        <w:rPr>
          <w:rFonts w:hint="eastAsia"/>
          <w:color w:val="000000"/>
        </w:rPr>
      </w:pPr>
    </w:p>
    <w:p>
      <w:pPr>
        <w:pStyle w:val="2"/>
        <w:widowControl/>
        <w:spacing w:beforeAutospacing="0" w:afterAutospacing="0" w:line="56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E68F9"/>
    <w:rsid w:val="0BCE68F9"/>
    <w:rsid w:val="3692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styleId="4">
    <w:name w:val="Strong"/>
    <w:basedOn w:val="3"/>
    <w:qFormat/>
    <w:uiPriority w:val="0"/>
    <w:rPr>
      <w:rFonts w:cs="Times New Roman"/>
      <w:b/>
    </w:rPr>
  </w:style>
  <w:style w:type="character" w:styleId="5">
    <w:name w:val="Hyperlink"/>
    <w:basedOn w:val="3"/>
    <w:uiPriority w:val="0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2018-04-26T05:31:00Z</dcterms:created>
  <dc:creator>老蔡1411268856</dc:creator>
  <cp:lastModifiedBy>老蔡1411268856</cp:lastModifiedBy>
  <dcterms:modified xsi:type="dcterms:W3CDTF">2018-04-26T06:36:42Z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